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0A" w:rsidRPr="00705986" w:rsidRDefault="008061D2" w:rsidP="00C766DE">
      <w:pPr>
        <w:pStyle w:val="Ttulo1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</w:rPr>
      </w:pPr>
      <w:bookmarkStart w:id="0" w:name="_Toc7722518"/>
      <w:r w:rsidRPr="00705986">
        <w:rPr>
          <w:rFonts w:ascii="Times New Roman" w:hAnsi="Times New Roman" w:cs="Times New Roman"/>
        </w:rPr>
        <w:t>REFERÊNCIA</w:t>
      </w:r>
      <w:bookmarkEnd w:id="0"/>
    </w:p>
    <w:p w:rsidR="0061465F" w:rsidRPr="00705986" w:rsidRDefault="0061465F" w:rsidP="006E591D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1465F" w:rsidRPr="00705986" w:rsidRDefault="0061465F" w:rsidP="0014600A">
      <w:pPr>
        <w:rPr>
          <w:rFonts w:ascii="Times New Roman" w:hAnsi="Times New Roman" w:cs="Times New Roman"/>
          <w:b/>
          <w:sz w:val="24"/>
          <w:szCs w:val="24"/>
        </w:rPr>
      </w:pPr>
    </w:p>
    <w:p w:rsidR="00D10FE0" w:rsidRDefault="00D10FE0" w:rsidP="00D10FE0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CAPEZ, Fernando.</w:t>
      </w:r>
      <w:r w:rsidRPr="00705986">
        <w:rPr>
          <w:rFonts w:ascii="Times New Roman" w:hAnsi="Times New Roman" w:cs="Times New Roman"/>
          <w:sz w:val="24"/>
          <w:szCs w:val="24"/>
        </w:rPr>
        <w:t xml:space="preserve"> </w:t>
      </w:r>
      <w:r w:rsidRPr="00293F05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urso de</w:t>
      </w:r>
      <w:r w:rsidRPr="00705986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ireito</w:t>
      </w:r>
      <w:r w:rsidRPr="00705986">
        <w:rPr>
          <w:rFonts w:ascii="Times New Roman" w:hAnsi="Times New Roman" w:cs="Times New Roman"/>
          <w:b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sz w:val="24"/>
          <w:szCs w:val="24"/>
        </w:rPr>
        <w:t>enal</w:t>
      </w:r>
      <w:r w:rsidRPr="00705986">
        <w:rPr>
          <w:rFonts w:ascii="Times New Roman" w:hAnsi="Times New Roman" w:cs="Times New Roman"/>
          <w:b/>
          <w:sz w:val="24"/>
          <w:szCs w:val="24"/>
        </w:rPr>
        <w:t>, V</w:t>
      </w:r>
      <w:r>
        <w:rPr>
          <w:rFonts w:ascii="Times New Roman" w:hAnsi="Times New Roman" w:cs="Times New Roman"/>
          <w:b/>
          <w:sz w:val="24"/>
          <w:szCs w:val="24"/>
        </w:rPr>
        <w:t>olume</w:t>
      </w:r>
      <w:r w:rsidRPr="00705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598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705986">
        <w:rPr>
          <w:rFonts w:ascii="Times New Roman" w:hAnsi="Times New Roman" w:cs="Times New Roman"/>
          <w:b/>
          <w:sz w:val="24"/>
          <w:szCs w:val="24"/>
        </w:rPr>
        <w:t>, P</w:t>
      </w:r>
      <w:r>
        <w:rPr>
          <w:rFonts w:ascii="Times New Roman" w:hAnsi="Times New Roman" w:cs="Times New Roman"/>
          <w:b/>
          <w:sz w:val="24"/>
          <w:szCs w:val="24"/>
        </w:rPr>
        <w:t xml:space="preserve">arte </w:t>
      </w:r>
      <w:r w:rsidRPr="0070598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special</w:t>
      </w:r>
      <w:r w:rsidRPr="00705986">
        <w:rPr>
          <w:rFonts w:ascii="Times New Roman" w:hAnsi="Times New Roman" w:cs="Times New Roman"/>
          <w:b/>
          <w:sz w:val="24"/>
          <w:szCs w:val="24"/>
        </w:rPr>
        <w:t>: ARTS. 121</w:t>
      </w:r>
      <w:r w:rsidRPr="00705986">
        <w:rPr>
          <w:rFonts w:ascii="Times New Roman" w:hAnsi="Times New Roman" w:cs="Times New Roman"/>
          <w:sz w:val="24"/>
          <w:szCs w:val="24"/>
        </w:rPr>
        <w:t xml:space="preserve"> </w:t>
      </w:r>
      <w:r w:rsidRPr="00705986">
        <w:rPr>
          <w:rFonts w:ascii="Times New Roman" w:hAnsi="Times New Roman" w:cs="Times New Roman"/>
          <w:b/>
          <w:sz w:val="24"/>
          <w:szCs w:val="24"/>
        </w:rPr>
        <w:t>A 212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5FF5">
        <w:rPr>
          <w:rFonts w:ascii="Times New Roman" w:hAnsi="Times New Roman" w:cs="Times New Roman"/>
          <w:sz w:val="24"/>
          <w:szCs w:val="24"/>
        </w:rPr>
        <w:t>V. 2</w:t>
      </w:r>
      <w:r w:rsidRPr="00705986"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 w:rsidRPr="00705986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705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05986">
        <w:rPr>
          <w:rFonts w:ascii="Times New Roman" w:hAnsi="Times New Roman" w:cs="Times New Roman"/>
          <w:sz w:val="24"/>
          <w:szCs w:val="24"/>
        </w:rPr>
        <w:t>tual. São Paulo: Saraiva Educação, 2018.</w:t>
      </w:r>
    </w:p>
    <w:p w:rsidR="00D10FE0" w:rsidRDefault="00D10FE0" w:rsidP="00D10FE0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10FE0" w:rsidRDefault="00D10FE0" w:rsidP="00D10FE0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10FE0" w:rsidRPr="00705986" w:rsidRDefault="00D10FE0" w:rsidP="00D10FE0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________.</w:t>
      </w:r>
      <w:r w:rsidRPr="00705986">
        <w:rPr>
          <w:rFonts w:ascii="Times New Roman" w:hAnsi="Times New Roman" w:cs="Times New Roman"/>
          <w:sz w:val="24"/>
          <w:szCs w:val="24"/>
        </w:rPr>
        <w:t xml:space="preserve"> </w:t>
      </w:r>
      <w:r w:rsidRPr="00293F05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urso de</w:t>
      </w:r>
      <w:r w:rsidRPr="00705986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ireito</w:t>
      </w:r>
      <w:r w:rsidRPr="00705986">
        <w:rPr>
          <w:rFonts w:ascii="Times New Roman" w:hAnsi="Times New Roman" w:cs="Times New Roman"/>
          <w:b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sz w:val="24"/>
          <w:szCs w:val="24"/>
        </w:rPr>
        <w:t xml:space="preserve">enal. </w:t>
      </w:r>
      <w:r w:rsidRPr="00621851">
        <w:rPr>
          <w:rFonts w:ascii="Times New Roman" w:hAnsi="Times New Roman" w:cs="Times New Roman"/>
          <w:b/>
          <w:sz w:val="24"/>
          <w:szCs w:val="24"/>
        </w:rPr>
        <w:t>Legislação Penal Especial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1851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621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13.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São Paulo</w:t>
      </w:r>
      <w:r w:rsidRPr="00705986">
        <w:rPr>
          <w:rFonts w:ascii="Times New Roman" w:hAnsi="Times New Roman" w:cs="Times New Roman"/>
          <w:sz w:val="24"/>
          <w:szCs w:val="24"/>
        </w:rPr>
        <w:t>: Saraiva Educação, 2018.</w:t>
      </w:r>
    </w:p>
    <w:p w:rsidR="00D10FE0" w:rsidRDefault="00D10FE0" w:rsidP="00D10FE0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10FE0" w:rsidRPr="00705986" w:rsidRDefault="00D10FE0" w:rsidP="00D10FE0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10FE0" w:rsidRPr="00705986" w:rsidRDefault="00D10FE0" w:rsidP="00D10FE0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ESTEFAM, André; GONÇALVES, Victor Eduardo Rios.</w:t>
      </w:r>
      <w:r w:rsidRPr="00705986">
        <w:rPr>
          <w:rFonts w:ascii="Times New Roman" w:hAnsi="Times New Roman" w:cs="Times New Roman"/>
          <w:sz w:val="24"/>
          <w:szCs w:val="24"/>
        </w:rPr>
        <w:t xml:space="preserve"> </w:t>
      </w:r>
      <w:r w:rsidRPr="00F95FF5">
        <w:rPr>
          <w:rFonts w:ascii="Times New Roman" w:hAnsi="Times New Roman" w:cs="Times New Roman"/>
          <w:b/>
          <w:sz w:val="24"/>
          <w:szCs w:val="24"/>
        </w:rPr>
        <w:t>Direito</w:t>
      </w:r>
      <w:r w:rsidRPr="00705986">
        <w:rPr>
          <w:rFonts w:ascii="Times New Roman" w:hAnsi="Times New Roman" w:cs="Times New Roman"/>
          <w:sz w:val="24"/>
          <w:szCs w:val="24"/>
        </w:rPr>
        <w:t xml:space="preserve"> </w:t>
      </w:r>
      <w:r w:rsidRPr="0070598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enal</w:t>
      </w:r>
      <w:r w:rsidRPr="00705986">
        <w:rPr>
          <w:rFonts w:ascii="Times New Roman" w:hAnsi="Times New Roman" w:cs="Times New Roman"/>
          <w:b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sz w:val="24"/>
          <w:szCs w:val="24"/>
        </w:rPr>
        <w:t>squematizado</w:t>
      </w:r>
      <w:r w:rsidRPr="00705986">
        <w:rPr>
          <w:rFonts w:ascii="Times New Roman" w:hAnsi="Times New Roman" w:cs="Times New Roman"/>
          <w:b/>
          <w:sz w:val="24"/>
          <w:szCs w:val="24"/>
        </w:rPr>
        <w:t>:</w:t>
      </w:r>
      <w:r w:rsidRPr="00705986">
        <w:rPr>
          <w:rFonts w:ascii="Times New Roman" w:hAnsi="Times New Roman" w:cs="Times New Roman"/>
          <w:sz w:val="24"/>
          <w:szCs w:val="24"/>
        </w:rPr>
        <w:t xml:space="preserve"> </w:t>
      </w:r>
      <w:r w:rsidRPr="0070598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arte</w:t>
      </w:r>
      <w:r w:rsidRPr="00705986">
        <w:rPr>
          <w:rFonts w:ascii="Times New Roman" w:hAnsi="Times New Roman" w:cs="Times New Roman"/>
          <w:b/>
          <w:sz w:val="24"/>
          <w:szCs w:val="24"/>
        </w:rPr>
        <w:t xml:space="preserve"> G</w:t>
      </w:r>
      <w:r>
        <w:rPr>
          <w:rFonts w:ascii="Times New Roman" w:hAnsi="Times New Roman" w:cs="Times New Roman"/>
          <w:b/>
          <w:sz w:val="24"/>
          <w:szCs w:val="24"/>
        </w:rPr>
        <w:t xml:space="preserve">eral. </w:t>
      </w:r>
      <w:proofErr w:type="gramStart"/>
      <w:r w:rsidRPr="00705986">
        <w:rPr>
          <w:rFonts w:ascii="Times New Roman" w:hAnsi="Times New Roman" w:cs="Times New Roman"/>
          <w:sz w:val="24"/>
          <w:szCs w:val="24"/>
        </w:rPr>
        <w:t>Coleção esquemat</w:t>
      </w:r>
      <w:r>
        <w:rPr>
          <w:rFonts w:ascii="Times New Roman" w:hAnsi="Times New Roman" w:cs="Times New Roman"/>
          <w:sz w:val="24"/>
          <w:szCs w:val="24"/>
        </w:rPr>
        <w:t>izado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coordenador Pedro </w:t>
      </w:r>
      <w:proofErr w:type="spellStart"/>
      <w:r>
        <w:rPr>
          <w:rFonts w:ascii="Times New Roman" w:hAnsi="Times New Roman" w:cs="Times New Roman"/>
          <w:sz w:val="24"/>
          <w:szCs w:val="24"/>
        </w:rPr>
        <w:t>Lenza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05986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70598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986">
        <w:rPr>
          <w:rFonts w:ascii="Times New Roman" w:hAnsi="Times New Roman" w:cs="Times New Roman"/>
          <w:sz w:val="24"/>
          <w:szCs w:val="24"/>
        </w:rPr>
        <w:t xml:space="preserve">São Paulo: Saraiva Educação, 2018. </w:t>
      </w:r>
    </w:p>
    <w:p w:rsidR="00D10FE0" w:rsidRDefault="00D10FE0" w:rsidP="00D10FE0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10FE0" w:rsidRDefault="00D10FE0" w:rsidP="00D10FE0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10FE0" w:rsidRDefault="00D10FE0" w:rsidP="00D10FE0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5986">
        <w:rPr>
          <w:rFonts w:ascii="Times New Roman" w:hAnsi="Times New Roman" w:cs="Times New Roman"/>
          <w:sz w:val="24"/>
          <w:szCs w:val="24"/>
        </w:rPr>
        <w:t>GONÇALV</w:t>
      </w:r>
      <w:r>
        <w:rPr>
          <w:rFonts w:ascii="Times New Roman" w:hAnsi="Times New Roman" w:cs="Times New Roman"/>
          <w:sz w:val="24"/>
          <w:szCs w:val="24"/>
        </w:rPr>
        <w:t>ES, Victor Eduardo Rios.</w:t>
      </w:r>
      <w:r w:rsidRPr="00705986">
        <w:rPr>
          <w:rFonts w:ascii="Times New Roman" w:hAnsi="Times New Roman" w:cs="Times New Roman"/>
          <w:sz w:val="24"/>
          <w:szCs w:val="24"/>
        </w:rPr>
        <w:t xml:space="preserve"> </w:t>
      </w:r>
      <w:r w:rsidRPr="00F95FF5">
        <w:rPr>
          <w:rFonts w:ascii="Times New Roman" w:hAnsi="Times New Roman" w:cs="Times New Roman"/>
          <w:b/>
          <w:sz w:val="24"/>
          <w:szCs w:val="24"/>
        </w:rPr>
        <w:t>Direito</w:t>
      </w:r>
      <w:r w:rsidRPr="00705986">
        <w:rPr>
          <w:rFonts w:ascii="Times New Roman" w:hAnsi="Times New Roman" w:cs="Times New Roman"/>
          <w:sz w:val="24"/>
          <w:szCs w:val="24"/>
        </w:rPr>
        <w:t xml:space="preserve"> </w:t>
      </w:r>
      <w:r w:rsidRPr="0070598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enal</w:t>
      </w:r>
      <w:r w:rsidRPr="00705986">
        <w:rPr>
          <w:rFonts w:ascii="Times New Roman" w:hAnsi="Times New Roman" w:cs="Times New Roman"/>
          <w:b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sz w:val="24"/>
          <w:szCs w:val="24"/>
        </w:rPr>
        <w:t>squematizado</w:t>
      </w:r>
      <w:r w:rsidRPr="00705986">
        <w:rPr>
          <w:rFonts w:ascii="Times New Roman" w:hAnsi="Times New Roman" w:cs="Times New Roman"/>
          <w:b/>
          <w:sz w:val="24"/>
          <w:szCs w:val="24"/>
        </w:rPr>
        <w:t>:</w:t>
      </w:r>
      <w:r w:rsidRPr="00705986">
        <w:rPr>
          <w:rFonts w:ascii="Times New Roman" w:hAnsi="Times New Roman" w:cs="Times New Roman"/>
          <w:sz w:val="24"/>
          <w:szCs w:val="24"/>
        </w:rPr>
        <w:t xml:space="preserve"> </w:t>
      </w:r>
      <w:r w:rsidRPr="0070598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arte</w:t>
      </w:r>
      <w:r w:rsidRPr="00705986">
        <w:rPr>
          <w:rFonts w:ascii="Times New Roman" w:hAnsi="Times New Roman" w:cs="Times New Roman"/>
          <w:b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sz w:val="24"/>
          <w:szCs w:val="24"/>
        </w:rPr>
        <w:t>special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05986">
        <w:rPr>
          <w:rFonts w:ascii="Times New Roman" w:hAnsi="Times New Roman" w:cs="Times New Roman"/>
          <w:sz w:val="24"/>
          <w:szCs w:val="24"/>
        </w:rPr>
        <w:t>Coleção esquematizado/</w:t>
      </w:r>
      <w:proofErr w:type="gramEnd"/>
      <w:r w:rsidRPr="00705986">
        <w:rPr>
          <w:rFonts w:ascii="Times New Roman" w:hAnsi="Times New Roman" w:cs="Times New Roman"/>
          <w:sz w:val="24"/>
          <w:szCs w:val="24"/>
        </w:rPr>
        <w:t xml:space="preserve"> coordenação Pedro </w:t>
      </w:r>
      <w:proofErr w:type="spellStart"/>
      <w:r w:rsidRPr="00705986">
        <w:rPr>
          <w:rFonts w:ascii="Times New Roman" w:hAnsi="Times New Roman" w:cs="Times New Roman"/>
          <w:sz w:val="24"/>
          <w:szCs w:val="24"/>
        </w:rPr>
        <w:t>Lenza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</w:t>
      </w:r>
      <w:r w:rsidRPr="00705986">
        <w:rPr>
          <w:rFonts w:ascii="Times New Roman" w:hAnsi="Times New Roman" w:cs="Times New Roman"/>
          <w:sz w:val="24"/>
          <w:szCs w:val="24"/>
        </w:rPr>
        <w:t xml:space="preserve">: Saraiva, 2016. </w:t>
      </w:r>
    </w:p>
    <w:p w:rsidR="00D10FE0" w:rsidRPr="00705986" w:rsidRDefault="00D10FE0" w:rsidP="00D10FE0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10FE0" w:rsidRPr="00705986" w:rsidRDefault="00D10FE0" w:rsidP="00D10FE0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10FE0" w:rsidRPr="00705986" w:rsidRDefault="00D10FE0" w:rsidP="00D10FE0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________.</w:t>
      </w:r>
      <w:r w:rsidRPr="00705986">
        <w:rPr>
          <w:rFonts w:ascii="Times New Roman" w:hAnsi="Times New Roman" w:cs="Times New Roman"/>
          <w:sz w:val="24"/>
          <w:szCs w:val="24"/>
        </w:rPr>
        <w:t xml:space="preserve"> </w:t>
      </w:r>
      <w:r w:rsidRPr="00705986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ireito</w:t>
      </w:r>
      <w:r w:rsidRPr="00705986">
        <w:rPr>
          <w:rFonts w:ascii="Times New Roman" w:hAnsi="Times New Roman" w:cs="Times New Roman"/>
          <w:b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sz w:val="24"/>
          <w:szCs w:val="24"/>
        </w:rPr>
        <w:t>enal</w:t>
      </w:r>
      <w:r w:rsidRPr="00705986">
        <w:rPr>
          <w:rFonts w:ascii="Times New Roman" w:hAnsi="Times New Roman" w:cs="Times New Roman"/>
          <w:b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sz w:val="24"/>
          <w:szCs w:val="24"/>
        </w:rPr>
        <w:t>squematizado</w:t>
      </w:r>
      <w:r w:rsidRPr="00705986">
        <w:rPr>
          <w:rFonts w:ascii="Times New Roman" w:hAnsi="Times New Roman" w:cs="Times New Roman"/>
          <w:b/>
          <w:sz w:val="24"/>
          <w:szCs w:val="24"/>
        </w:rPr>
        <w:t>:</w:t>
      </w:r>
      <w:r w:rsidRPr="00705986">
        <w:rPr>
          <w:rFonts w:ascii="Times New Roman" w:hAnsi="Times New Roman" w:cs="Times New Roman"/>
          <w:sz w:val="24"/>
          <w:szCs w:val="24"/>
        </w:rPr>
        <w:t xml:space="preserve"> </w:t>
      </w:r>
      <w:r w:rsidRPr="0070598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arte</w:t>
      </w:r>
      <w:r w:rsidRPr="00705986">
        <w:rPr>
          <w:rFonts w:ascii="Times New Roman" w:hAnsi="Times New Roman" w:cs="Times New Roman"/>
          <w:b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sz w:val="24"/>
          <w:szCs w:val="24"/>
        </w:rPr>
        <w:t>special</w:t>
      </w:r>
      <w:r w:rsidRPr="00705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5986">
        <w:rPr>
          <w:rFonts w:ascii="Times New Roman" w:hAnsi="Times New Roman" w:cs="Times New Roman"/>
          <w:sz w:val="24"/>
          <w:szCs w:val="24"/>
        </w:rPr>
        <w:t>Coleção</w:t>
      </w:r>
      <w:proofErr w:type="spellEnd"/>
      <w:r w:rsidRPr="00705986">
        <w:rPr>
          <w:rFonts w:ascii="Times New Roman" w:hAnsi="Times New Roman" w:cs="Times New Roman"/>
          <w:sz w:val="24"/>
          <w:szCs w:val="24"/>
        </w:rPr>
        <w:t xml:space="preserve"> esquematizado / coordenador Pedro </w:t>
      </w:r>
      <w:proofErr w:type="spellStart"/>
      <w:r w:rsidRPr="00705986">
        <w:rPr>
          <w:rFonts w:ascii="Times New Roman" w:hAnsi="Times New Roman" w:cs="Times New Roman"/>
          <w:sz w:val="24"/>
          <w:szCs w:val="24"/>
        </w:rPr>
        <w:t>Lenza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São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Paulo</w:t>
      </w:r>
      <w:r w:rsidRPr="00705986">
        <w:rPr>
          <w:rFonts w:ascii="Times New Roman" w:hAnsi="Times New Roman" w:cs="Times New Roman"/>
          <w:sz w:val="24"/>
          <w:szCs w:val="24"/>
        </w:rPr>
        <w:t>: Saraiva Educação, 2018.</w:t>
      </w:r>
      <w:bookmarkStart w:id="1" w:name="_GoBack"/>
      <w:bookmarkEnd w:id="1"/>
    </w:p>
    <w:p w:rsidR="00D10FE0" w:rsidRDefault="00D10FE0" w:rsidP="00D10FE0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10FE0" w:rsidRPr="00705986" w:rsidRDefault="00D10FE0" w:rsidP="00C766DE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C766DE" w:rsidRPr="00DB0FC2" w:rsidRDefault="00C766DE" w:rsidP="00C766DE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766DE">
        <w:rPr>
          <w:rFonts w:ascii="Times New Roman" w:hAnsi="Times New Roman" w:cs="Times New Roman"/>
          <w:sz w:val="24"/>
          <w:szCs w:val="24"/>
        </w:rPr>
        <w:t>NOVO PLANO NACIONAL VISA REFORÇAR AÇÕES DE COMBATE AO TRÁFICO DE PESSOAS NO BRASIL</w:t>
      </w:r>
      <w:r w:rsidRPr="00DB0FC2">
        <w:rPr>
          <w:rFonts w:ascii="Times New Roman" w:hAnsi="Times New Roman" w:cs="Times New Roman"/>
          <w:sz w:val="24"/>
          <w:szCs w:val="24"/>
        </w:rPr>
        <w:t>, 2018.</w:t>
      </w:r>
      <w:r w:rsidR="000737C1">
        <w:rPr>
          <w:rFonts w:ascii="Times New Roman" w:hAnsi="Times New Roman" w:cs="Times New Roman"/>
          <w:sz w:val="24"/>
          <w:szCs w:val="24"/>
        </w:rPr>
        <w:t xml:space="preserve"> </w:t>
      </w:r>
      <w:r w:rsidRPr="00705986">
        <w:rPr>
          <w:rFonts w:ascii="Times New Roman" w:hAnsi="Times New Roman" w:cs="Times New Roman"/>
          <w:sz w:val="24"/>
          <w:szCs w:val="24"/>
        </w:rPr>
        <w:t>Disponível em</w:t>
      </w:r>
      <w:r w:rsidRPr="00DB0FC2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DB0FC2">
          <w:rPr>
            <w:rStyle w:val="Hyperlink"/>
            <w:rFonts w:ascii="Times New Roman" w:hAnsi="Times New Roman" w:cs="Times New Roman"/>
            <w:color w:val="auto"/>
            <w:u w:val="none"/>
          </w:rPr>
          <w:t>https://nacoesunidas.org/novo-plano-nacional-visa-reforcar-acoes-de-combate-ao-trafico-de-pessoas-no-brasil/</w:t>
        </w:r>
      </w:hyperlink>
    </w:p>
    <w:p w:rsidR="00D10FE0" w:rsidRDefault="00D10FE0" w:rsidP="00D10FE0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AC6382" w:rsidRPr="00705986" w:rsidRDefault="00AC6382" w:rsidP="00D10FE0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10FE0" w:rsidRPr="00705986" w:rsidRDefault="00D10FE0" w:rsidP="00D10FE0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OLIVEIRA, </w:t>
      </w:r>
      <w:proofErr w:type="spellStart"/>
      <w:r>
        <w:rPr>
          <w:rFonts w:ascii="Times New Roman" w:hAnsi="Times New Roman" w:cs="Times New Roman"/>
          <w:sz w:val="24"/>
          <w:szCs w:val="24"/>
        </w:rPr>
        <w:t>Erival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Silva.</w:t>
      </w:r>
      <w:r w:rsidRPr="00705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Direito Constitucional. </w:t>
      </w:r>
      <w:r w:rsidRPr="00705986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705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86">
        <w:rPr>
          <w:rFonts w:ascii="Times New Roman" w:hAnsi="Times New Roman" w:cs="Times New Roman"/>
          <w:sz w:val="24"/>
          <w:szCs w:val="24"/>
        </w:rPr>
        <w:t>cood</w:t>
      </w:r>
      <w:proofErr w:type="spellEnd"/>
      <w:r w:rsidRPr="007059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Marcos Antônio Araújo Junior, E</w:t>
      </w:r>
      <w:r w:rsidRPr="00705986">
        <w:rPr>
          <w:rFonts w:ascii="Times New Roman" w:hAnsi="Times New Roman" w:cs="Times New Roman"/>
          <w:sz w:val="24"/>
          <w:szCs w:val="24"/>
        </w:rPr>
        <w:t xml:space="preserve">ditora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05986">
        <w:rPr>
          <w:rFonts w:ascii="Times New Roman" w:hAnsi="Times New Roman" w:cs="Times New Roman"/>
          <w:sz w:val="24"/>
          <w:szCs w:val="24"/>
        </w:rPr>
        <w:t xml:space="preserve">evista dos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05986">
        <w:rPr>
          <w:rFonts w:ascii="Times New Roman" w:hAnsi="Times New Roman" w:cs="Times New Roman"/>
          <w:sz w:val="24"/>
          <w:szCs w:val="24"/>
        </w:rPr>
        <w:t>ribunais, 2016.</w:t>
      </w:r>
    </w:p>
    <w:p w:rsidR="00D10FE0" w:rsidRDefault="00D10FE0" w:rsidP="00D10FE0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AC6382" w:rsidRDefault="00AC6382" w:rsidP="00D10FE0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10FE0" w:rsidRDefault="00D10FE0" w:rsidP="00D10FE0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0FE0">
        <w:rPr>
          <w:rFonts w:ascii="Times New Roman" w:hAnsi="Times New Roman" w:cs="Times New Roman"/>
          <w:sz w:val="24"/>
          <w:szCs w:val="24"/>
        </w:rPr>
        <w:t xml:space="preserve">PRADO, Verônica Do G1 </w:t>
      </w:r>
      <w:proofErr w:type="gramStart"/>
      <w:r w:rsidRPr="00D10FE0">
        <w:rPr>
          <w:rFonts w:ascii="Times New Roman" w:hAnsi="Times New Roman" w:cs="Times New Roman"/>
          <w:sz w:val="24"/>
          <w:szCs w:val="24"/>
        </w:rPr>
        <w:t>CE,</w:t>
      </w:r>
      <w:proofErr w:type="gramEnd"/>
      <w:r w:rsidRPr="00D10FE0">
        <w:rPr>
          <w:rFonts w:ascii="Times New Roman" w:hAnsi="Times New Roman" w:cs="Times New Roman"/>
          <w:sz w:val="24"/>
          <w:szCs w:val="24"/>
        </w:rPr>
        <w:t xml:space="preserve">GRUPO LEVOU MAIS DE 150 MULHERES EM 7 ANOS PARA SE PROSTITUIR NA EUROPA, 2017. Disponível </w:t>
      </w:r>
      <w:proofErr w:type="gramStart"/>
      <w:r w:rsidRPr="00D10FE0">
        <w:rPr>
          <w:rFonts w:ascii="Times New Roman" w:hAnsi="Times New Roman" w:cs="Times New Roman"/>
          <w:sz w:val="24"/>
          <w:szCs w:val="24"/>
        </w:rPr>
        <w:t>em:</w:t>
      </w:r>
      <w:proofErr w:type="gramEnd"/>
      <w:r w:rsidRPr="00D10FE0">
        <w:rPr>
          <w:rFonts w:ascii="Times New Roman" w:hAnsi="Times New Roman" w:cs="Times New Roman"/>
          <w:sz w:val="24"/>
          <w:szCs w:val="24"/>
        </w:rPr>
        <w:t>http://g1.globo.com/ceara/noticia/2017/02/veja-como-funcionava-o-esquema-de-trafico-de-mulheres-para-o-exterior.html</w:t>
      </w:r>
      <w:r w:rsidR="00AC6382">
        <w:rPr>
          <w:rFonts w:ascii="Times New Roman" w:hAnsi="Times New Roman" w:cs="Times New Roman"/>
          <w:sz w:val="24"/>
          <w:szCs w:val="24"/>
        </w:rPr>
        <w:t>. A</w:t>
      </w:r>
      <w:r w:rsidR="00AC6382" w:rsidRPr="00705986">
        <w:rPr>
          <w:rFonts w:ascii="Times New Roman" w:hAnsi="Times New Roman" w:cs="Times New Roman"/>
          <w:sz w:val="24"/>
          <w:szCs w:val="24"/>
        </w:rPr>
        <w:t>cesso</w:t>
      </w:r>
      <w:r w:rsidR="00AC6382">
        <w:rPr>
          <w:rFonts w:ascii="Times New Roman" w:hAnsi="Times New Roman" w:cs="Times New Roman"/>
          <w:sz w:val="24"/>
          <w:szCs w:val="24"/>
        </w:rPr>
        <w:t xml:space="preserve"> em: </w:t>
      </w:r>
      <w:r w:rsidR="00AC6382" w:rsidRPr="00705986">
        <w:rPr>
          <w:rFonts w:ascii="Times New Roman" w:hAnsi="Times New Roman" w:cs="Times New Roman"/>
          <w:sz w:val="24"/>
          <w:szCs w:val="24"/>
        </w:rPr>
        <w:t>0</w:t>
      </w:r>
      <w:r w:rsidR="00AC6382">
        <w:rPr>
          <w:rFonts w:ascii="Times New Roman" w:hAnsi="Times New Roman" w:cs="Times New Roman"/>
          <w:sz w:val="24"/>
          <w:szCs w:val="24"/>
        </w:rPr>
        <w:t>6</w:t>
      </w:r>
      <w:r w:rsidR="00AC6382" w:rsidRPr="00705986">
        <w:rPr>
          <w:rFonts w:ascii="Times New Roman" w:hAnsi="Times New Roman" w:cs="Times New Roman"/>
          <w:sz w:val="24"/>
          <w:szCs w:val="24"/>
        </w:rPr>
        <w:t>/</w:t>
      </w:r>
      <w:r w:rsidR="00AC6382">
        <w:rPr>
          <w:rFonts w:ascii="Times New Roman" w:hAnsi="Times New Roman" w:cs="Times New Roman"/>
          <w:sz w:val="24"/>
          <w:szCs w:val="24"/>
        </w:rPr>
        <w:t>01/2019</w:t>
      </w:r>
      <w:r w:rsidR="00AC6382" w:rsidRPr="00705986">
        <w:rPr>
          <w:rFonts w:ascii="Times New Roman" w:hAnsi="Times New Roman" w:cs="Times New Roman"/>
          <w:sz w:val="24"/>
          <w:szCs w:val="24"/>
        </w:rPr>
        <w:t>.</w:t>
      </w:r>
    </w:p>
    <w:p w:rsidR="00D10FE0" w:rsidRDefault="00D10FE0" w:rsidP="00D10FE0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C766DE" w:rsidRPr="00705986" w:rsidRDefault="00C766DE" w:rsidP="00D10FE0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10FE0" w:rsidRPr="00705986" w:rsidRDefault="00D10FE0" w:rsidP="001F5BD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5986">
        <w:rPr>
          <w:rFonts w:ascii="Times New Roman" w:hAnsi="Times New Roman" w:cs="Times New Roman"/>
          <w:sz w:val="24"/>
          <w:szCs w:val="24"/>
        </w:rPr>
        <w:t>PINHO, Rodrigo César Rebello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5986">
        <w:rPr>
          <w:rFonts w:ascii="Times New Roman" w:hAnsi="Times New Roman" w:cs="Times New Roman"/>
          <w:sz w:val="24"/>
          <w:szCs w:val="24"/>
        </w:rPr>
        <w:t xml:space="preserve"> </w:t>
      </w:r>
      <w:r w:rsidRPr="00705986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eoria</w:t>
      </w:r>
      <w:r w:rsidRPr="00705986">
        <w:rPr>
          <w:rFonts w:ascii="Times New Roman" w:hAnsi="Times New Roman" w:cs="Times New Roman"/>
          <w:b/>
          <w:sz w:val="24"/>
          <w:szCs w:val="24"/>
        </w:rPr>
        <w:t xml:space="preserve"> G</w:t>
      </w:r>
      <w:r>
        <w:rPr>
          <w:rFonts w:ascii="Times New Roman" w:hAnsi="Times New Roman" w:cs="Times New Roman"/>
          <w:b/>
          <w:sz w:val="24"/>
          <w:szCs w:val="24"/>
        </w:rPr>
        <w:t>eral da</w:t>
      </w:r>
      <w:r w:rsidRPr="00705986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onstituição e</w:t>
      </w:r>
      <w:r w:rsidRPr="00705986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ireitos</w:t>
      </w:r>
      <w:r w:rsidRPr="00705986">
        <w:rPr>
          <w:rFonts w:ascii="Times New Roman" w:hAnsi="Times New Roman" w:cs="Times New Roman"/>
          <w:b/>
          <w:sz w:val="24"/>
          <w:szCs w:val="24"/>
        </w:rPr>
        <w:t xml:space="preserve"> F</w:t>
      </w:r>
      <w:r>
        <w:rPr>
          <w:rFonts w:ascii="Times New Roman" w:hAnsi="Times New Roman" w:cs="Times New Roman"/>
          <w:b/>
          <w:sz w:val="24"/>
          <w:szCs w:val="24"/>
        </w:rPr>
        <w:t>undamentais</w:t>
      </w:r>
      <w:r w:rsidRPr="007059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Coleção sinopses jurídicas; v. 17. 11.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</w:t>
      </w:r>
      <w:r w:rsidRPr="00705986">
        <w:rPr>
          <w:rFonts w:ascii="Times New Roman" w:hAnsi="Times New Roman" w:cs="Times New Roman"/>
          <w:sz w:val="24"/>
          <w:szCs w:val="24"/>
        </w:rPr>
        <w:t>: Saraiva, 2011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10FE0" w:rsidRDefault="00D10FE0" w:rsidP="001F5BD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F5BD6" w:rsidRDefault="001F5BD6" w:rsidP="001F5BD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C6382" w:rsidRDefault="001F5BD6" w:rsidP="00AC6382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BD6">
        <w:rPr>
          <w:rFonts w:ascii="Times New Roman" w:hAnsi="Times New Roman" w:cs="Times New Roman"/>
          <w:sz w:val="24"/>
          <w:szCs w:val="24"/>
        </w:rPr>
        <w:t>ROTAS DE TRÁFICO DE PESSOAS</w:t>
      </w:r>
      <w:r>
        <w:rPr>
          <w:rFonts w:ascii="Times New Roman" w:hAnsi="Times New Roman" w:cs="Times New Roman"/>
          <w:sz w:val="24"/>
          <w:szCs w:val="24"/>
        </w:rPr>
        <w:t xml:space="preserve">, 2012, Disponível em: </w:t>
      </w:r>
      <w:hyperlink r:id="rId10" w:history="1">
        <w:r w:rsidRPr="00536D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https://www.redebrasilatual.com.br/cidadania/2012/07/trafico-de-pessoas/pais-tem-241-rotas-de-trafico-humano-regioes-mais-pobres-tem-maior-concentracao</w:t>
        </w:r>
      </w:hyperlink>
      <w:r w:rsidR="00AC63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AC6382">
        <w:rPr>
          <w:rFonts w:ascii="Times New Roman" w:hAnsi="Times New Roman" w:cs="Times New Roman"/>
          <w:sz w:val="24"/>
          <w:szCs w:val="24"/>
        </w:rPr>
        <w:t>A</w:t>
      </w:r>
      <w:r w:rsidR="00AC6382" w:rsidRPr="00705986">
        <w:rPr>
          <w:rFonts w:ascii="Times New Roman" w:hAnsi="Times New Roman" w:cs="Times New Roman"/>
          <w:sz w:val="24"/>
          <w:szCs w:val="24"/>
        </w:rPr>
        <w:t>cesso</w:t>
      </w:r>
      <w:r w:rsidR="00AC6382">
        <w:rPr>
          <w:rFonts w:ascii="Times New Roman" w:hAnsi="Times New Roman" w:cs="Times New Roman"/>
          <w:sz w:val="24"/>
          <w:szCs w:val="24"/>
        </w:rPr>
        <w:t xml:space="preserve"> em: 1</w:t>
      </w:r>
      <w:r w:rsidR="00AC6382" w:rsidRPr="00705986">
        <w:rPr>
          <w:rFonts w:ascii="Times New Roman" w:hAnsi="Times New Roman" w:cs="Times New Roman"/>
          <w:sz w:val="24"/>
          <w:szCs w:val="24"/>
        </w:rPr>
        <w:t>0/</w:t>
      </w:r>
      <w:r w:rsidR="00AC6382">
        <w:rPr>
          <w:rFonts w:ascii="Times New Roman" w:hAnsi="Times New Roman" w:cs="Times New Roman"/>
          <w:sz w:val="24"/>
          <w:szCs w:val="24"/>
        </w:rPr>
        <w:t>01/2019</w:t>
      </w:r>
      <w:r w:rsidR="00AC6382" w:rsidRPr="007059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BD6" w:rsidRPr="00536DFD" w:rsidRDefault="001F5BD6" w:rsidP="001F5BD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C6382" w:rsidRDefault="001F5BD6" w:rsidP="00AC6382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BD6">
        <w:rPr>
          <w:rFonts w:ascii="Times New Roman" w:hAnsi="Times New Roman" w:cs="Times New Roman"/>
          <w:sz w:val="24"/>
          <w:szCs w:val="24"/>
        </w:rPr>
        <w:lastRenderedPageBreak/>
        <w:t>TRÁFICO DE PESSOAS,</w:t>
      </w:r>
      <w:r>
        <w:rPr>
          <w:rFonts w:ascii="Times New Roman" w:hAnsi="Times New Roman" w:cs="Times New Roman"/>
          <w:sz w:val="24"/>
          <w:szCs w:val="24"/>
        </w:rPr>
        <w:t xml:space="preserve"> de 2005 a 2011, Disponível em: </w:t>
      </w:r>
      <w:hyperlink r:id="rId11" w:history="1">
        <w:r w:rsidRPr="00544F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http://pastoraldamulherbh.blogspot.com/2012/10/trafico-de-pessoas-diagnostico.html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AC6382">
        <w:rPr>
          <w:rFonts w:ascii="Times New Roman" w:hAnsi="Times New Roman" w:cs="Times New Roman"/>
          <w:sz w:val="24"/>
          <w:szCs w:val="24"/>
        </w:rPr>
        <w:t xml:space="preserve"> A</w:t>
      </w:r>
      <w:r w:rsidR="00AC6382" w:rsidRPr="00705986">
        <w:rPr>
          <w:rFonts w:ascii="Times New Roman" w:hAnsi="Times New Roman" w:cs="Times New Roman"/>
          <w:sz w:val="24"/>
          <w:szCs w:val="24"/>
        </w:rPr>
        <w:t>cesso</w:t>
      </w:r>
      <w:r w:rsidR="00AC6382">
        <w:rPr>
          <w:rFonts w:ascii="Times New Roman" w:hAnsi="Times New Roman" w:cs="Times New Roman"/>
          <w:sz w:val="24"/>
          <w:szCs w:val="24"/>
        </w:rPr>
        <w:t xml:space="preserve"> em</w:t>
      </w:r>
      <w:r w:rsidR="00AC6382" w:rsidRPr="00705986">
        <w:rPr>
          <w:rFonts w:ascii="Times New Roman" w:hAnsi="Times New Roman" w:cs="Times New Roman"/>
          <w:sz w:val="24"/>
          <w:szCs w:val="24"/>
        </w:rPr>
        <w:t>: 20/</w:t>
      </w:r>
      <w:r w:rsidR="00AC6382">
        <w:rPr>
          <w:rFonts w:ascii="Times New Roman" w:hAnsi="Times New Roman" w:cs="Times New Roman"/>
          <w:sz w:val="24"/>
          <w:szCs w:val="24"/>
        </w:rPr>
        <w:t>02/2019</w:t>
      </w:r>
      <w:r w:rsidR="00AC6382" w:rsidRPr="007059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BD6" w:rsidRDefault="001F5BD6" w:rsidP="001F5BD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10FE0" w:rsidRPr="00705986" w:rsidRDefault="00D10FE0" w:rsidP="001F5BD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10FE0" w:rsidRDefault="00D10FE0" w:rsidP="001F5BD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5986">
        <w:rPr>
          <w:rFonts w:ascii="Times New Roman" w:hAnsi="Times New Roman" w:cs="Times New Roman"/>
          <w:sz w:val="24"/>
          <w:szCs w:val="24"/>
        </w:rPr>
        <w:t xml:space="preserve">SOUZA, Tania Teixeira </w:t>
      </w:r>
      <w:proofErr w:type="spellStart"/>
      <w:r w:rsidRPr="00705986">
        <w:rPr>
          <w:rFonts w:ascii="Times New Roman" w:hAnsi="Times New Roman" w:cs="Times New Roman"/>
          <w:sz w:val="24"/>
          <w:szCs w:val="24"/>
        </w:rPr>
        <w:t>Laky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de.</w:t>
      </w:r>
      <w:r w:rsidRPr="00705986">
        <w:rPr>
          <w:rFonts w:ascii="Times New Roman" w:hAnsi="Times New Roman" w:cs="Times New Roman"/>
          <w:sz w:val="24"/>
          <w:szCs w:val="24"/>
        </w:rPr>
        <w:t xml:space="preserve"> </w:t>
      </w:r>
      <w:r w:rsidRPr="00705986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ráfico Internacional de </w:t>
      </w:r>
      <w:r w:rsidRPr="00705986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ulheres</w:t>
      </w:r>
      <w:r w:rsidRPr="0070598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nova face de uma velha escravidão.</w:t>
      </w:r>
      <w:r w:rsidRPr="00705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5986">
        <w:rPr>
          <w:rFonts w:ascii="Times New Roman" w:hAnsi="Times New Roman" w:cs="Times New Roman"/>
          <w:sz w:val="24"/>
          <w:szCs w:val="24"/>
        </w:rPr>
        <w:t>2012, São Paulo</w:t>
      </w:r>
      <w:proofErr w:type="gramEnd"/>
      <w:r w:rsidRPr="00705986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2" w:history="1">
        <w:r w:rsidRPr="00705986">
          <w:rPr>
            <w:rFonts w:ascii="Times New Roman" w:hAnsi="Times New Roman" w:cs="Times New Roman"/>
            <w:sz w:val="24"/>
            <w:szCs w:val="24"/>
          </w:rPr>
          <w:t>WWW.netpdh.com.br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&gt; anais. A</w:t>
      </w:r>
      <w:r w:rsidRPr="00705986">
        <w:rPr>
          <w:rFonts w:ascii="Times New Roman" w:hAnsi="Times New Roman" w:cs="Times New Roman"/>
          <w:sz w:val="24"/>
          <w:szCs w:val="24"/>
        </w:rPr>
        <w:t>cesso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Pr="00705986">
        <w:rPr>
          <w:rFonts w:ascii="Times New Roman" w:hAnsi="Times New Roman" w:cs="Times New Roman"/>
          <w:sz w:val="24"/>
          <w:szCs w:val="24"/>
        </w:rPr>
        <w:t xml:space="preserve">: 20/11/2018. </w:t>
      </w:r>
    </w:p>
    <w:p w:rsidR="00D10FE0" w:rsidRDefault="00D10FE0" w:rsidP="00D10FE0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10FE0" w:rsidRDefault="00D10FE0" w:rsidP="00D10FE0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10FE0" w:rsidRPr="00AC1760" w:rsidRDefault="00D10FE0" w:rsidP="00D10FE0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C1760">
        <w:rPr>
          <w:rFonts w:ascii="Times New Roman" w:hAnsi="Times New Roman" w:cs="Times New Roman"/>
          <w:sz w:val="24"/>
          <w:szCs w:val="24"/>
        </w:rPr>
        <w:t>SCACCHETTI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1760">
        <w:rPr>
          <w:rFonts w:ascii="Times New Roman" w:hAnsi="Times New Roman" w:cs="Times New Roman"/>
          <w:sz w:val="24"/>
          <w:szCs w:val="24"/>
        </w:rPr>
        <w:t xml:space="preserve">Daniela </w:t>
      </w:r>
      <w:proofErr w:type="spellStart"/>
      <w:r w:rsidRPr="00AC1760">
        <w:rPr>
          <w:rFonts w:ascii="Times New Roman" w:hAnsi="Times New Roman" w:cs="Times New Roman"/>
          <w:sz w:val="24"/>
          <w:szCs w:val="24"/>
        </w:rPr>
        <w:t>Muscari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1760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 xml:space="preserve">tráfico de pessoas e o Protocolo de Palermo sob a ótica de </w:t>
      </w:r>
      <w:r w:rsidRPr="00AC1760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ireitos</w:t>
      </w:r>
      <w:r w:rsidRPr="00AC1760">
        <w:rPr>
          <w:rFonts w:ascii="Times New Roman" w:hAnsi="Times New Roman" w:cs="Times New Roman"/>
          <w:b/>
          <w:sz w:val="24"/>
          <w:szCs w:val="24"/>
        </w:rPr>
        <w:t xml:space="preserve"> H</w:t>
      </w:r>
      <w:r>
        <w:rPr>
          <w:rFonts w:ascii="Times New Roman" w:hAnsi="Times New Roman" w:cs="Times New Roman"/>
          <w:b/>
          <w:sz w:val="24"/>
          <w:szCs w:val="24"/>
        </w:rPr>
        <w:t xml:space="preserve">umanos. </w:t>
      </w:r>
      <w:r w:rsidRPr="00AC1760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05986">
        <w:rPr>
          <w:rFonts w:ascii="Times New Roman" w:hAnsi="Times New Roman" w:cs="Times New Roman"/>
          <w:sz w:val="24"/>
          <w:szCs w:val="24"/>
        </w:rPr>
        <w:t>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Pr="00293F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WWW.dpu.def.br, &gt;</w:t>
        </w:r>
        <w:proofErr w:type="spellStart"/>
        <w:r w:rsidRPr="00293F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stories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&gt;</w:t>
      </w:r>
      <w:proofErr w:type="spellStart"/>
      <w:r>
        <w:rPr>
          <w:rFonts w:ascii="Times New Roman" w:hAnsi="Times New Roman" w:cs="Times New Roman"/>
          <w:sz w:val="24"/>
          <w:szCs w:val="24"/>
        </w:rPr>
        <w:t>pdf_noticias</w:t>
      </w:r>
      <w:proofErr w:type="spellEnd"/>
      <w:r>
        <w:rPr>
          <w:rFonts w:ascii="Times New Roman" w:hAnsi="Times New Roman" w:cs="Times New Roman"/>
          <w:sz w:val="24"/>
          <w:szCs w:val="24"/>
        </w:rPr>
        <w:t>. A</w:t>
      </w:r>
      <w:r w:rsidRPr="00705986">
        <w:rPr>
          <w:rFonts w:ascii="Times New Roman" w:hAnsi="Times New Roman" w:cs="Times New Roman"/>
          <w:sz w:val="24"/>
          <w:szCs w:val="24"/>
        </w:rPr>
        <w:t>cesso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Pr="0070598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02/05/2019.</w:t>
      </w:r>
    </w:p>
    <w:p w:rsidR="00D10FE0" w:rsidRPr="00705986" w:rsidRDefault="00D10FE0" w:rsidP="00D10FE0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10FE0" w:rsidRPr="00705986" w:rsidRDefault="00D10FE0" w:rsidP="00D10FE0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10FE0" w:rsidRPr="00705986" w:rsidRDefault="00D10FE0" w:rsidP="00AE297B">
      <w:pPr>
        <w:tabs>
          <w:tab w:val="left" w:pos="615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D10FE0" w:rsidRPr="00705986" w:rsidSect="000737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1F" w:rsidRDefault="0002011F" w:rsidP="0015542A">
      <w:r>
        <w:separator/>
      </w:r>
    </w:p>
  </w:endnote>
  <w:endnote w:type="continuationSeparator" w:id="0">
    <w:p w:rsidR="0002011F" w:rsidRDefault="0002011F" w:rsidP="0015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1F" w:rsidRDefault="0002011F" w:rsidP="0015542A">
      <w:r>
        <w:separator/>
      </w:r>
    </w:p>
  </w:footnote>
  <w:footnote w:type="continuationSeparator" w:id="0">
    <w:p w:rsidR="0002011F" w:rsidRDefault="0002011F" w:rsidP="0015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2715F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6CBD671E"/>
    <w:multiLevelType w:val="multilevel"/>
    <w:tmpl w:val="0E309EF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2">
    <w:nsid w:val="6D702364"/>
    <w:multiLevelType w:val="multilevel"/>
    <w:tmpl w:val="DF6E02E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884"/>
    <w:rsid w:val="000013EE"/>
    <w:rsid w:val="000037DA"/>
    <w:rsid w:val="00017C0F"/>
    <w:rsid w:val="0002011F"/>
    <w:rsid w:val="000217F7"/>
    <w:rsid w:val="000260C3"/>
    <w:rsid w:val="00030C3A"/>
    <w:rsid w:val="00044BB8"/>
    <w:rsid w:val="00047084"/>
    <w:rsid w:val="00061DAC"/>
    <w:rsid w:val="00066E0C"/>
    <w:rsid w:val="000708A4"/>
    <w:rsid w:val="00073678"/>
    <w:rsid w:val="000737C1"/>
    <w:rsid w:val="00073CE1"/>
    <w:rsid w:val="0009254A"/>
    <w:rsid w:val="00093F9C"/>
    <w:rsid w:val="0009631D"/>
    <w:rsid w:val="000A5724"/>
    <w:rsid w:val="000B4866"/>
    <w:rsid w:val="000C2A63"/>
    <w:rsid w:val="000C58B4"/>
    <w:rsid w:val="000F5D3B"/>
    <w:rsid w:val="001039AB"/>
    <w:rsid w:val="001133DF"/>
    <w:rsid w:val="00113E6A"/>
    <w:rsid w:val="00115F81"/>
    <w:rsid w:val="001214E2"/>
    <w:rsid w:val="00123011"/>
    <w:rsid w:val="00131D11"/>
    <w:rsid w:val="00140B21"/>
    <w:rsid w:val="00141537"/>
    <w:rsid w:val="0014600A"/>
    <w:rsid w:val="00150D11"/>
    <w:rsid w:val="001521AA"/>
    <w:rsid w:val="0015542A"/>
    <w:rsid w:val="00157C42"/>
    <w:rsid w:val="00161EFB"/>
    <w:rsid w:val="00166A81"/>
    <w:rsid w:val="001713FA"/>
    <w:rsid w:val="00180983"/>
    <w:rsid w:val="0018748D"/>
    <w:rsid w:val="0019170D"/>
    <w:rsid w:val="001939F2"/>
    <w:rsid w:val="00196B1A"/>
    <w:rsid w:val="001B169E"/>
    <w:rsid w:val="001B3FDF"/>
    <w:rsid w:val="001C49AA"/>
    <w:rsid w:val="001D3372"/>
    <w:rsid w:val="001D6C81"/>
    <w:rsid w:val="001E139B"/>
    <w:rsid w:val="001F58E0"/>
    <w:rsid w:val="001F5BD6"/>
    <w:rsid w:val="0020492B"/>
    <w:rsid w:val="002120F9"/>
    <w:rsid w:val="0022229F"/>
    <w:rsid w:val="00225884"/>
    <w:rsid w:val="00232557"/>
    <w:rsid w:val="002450AC"/>
    <w:rsid w:val="0026372B"/>
    <w:rsid w:val="002741F0"/>
    <w:rsid w:val="0028079C"/>
    <w:rsid w:val="002822E2"/>
    <w:rsid w:val="0029285C"/>
    <w:rsid w:val="00293F05"/>
    <w:rsid w:val="002A54C4"/>
    <w:rsid w:val="002A6DA3"/>
    <w:rsid w:val="002C1082"/>
    <w:rsid w:val="002C5AB3"/>
    <w:rsid w:val="002D158C"/>
    <w:rsid w:val="002F7C0D"/>
    <w:rsid w:val="00300D00"/>
    <w:rsid w:val="00300E19"/>
    <w:rsid w:val="0031094A"/>
    <w:rsid w:val="00311C59"/>
    <w:rsid w:val="003142E7"/>
    <w:rsid w:val="003153C3"/>
    <w:rsid w:val="0031694F"/>
    <w:rsid w:val="00331547"/>
    <w:rsid w:val="003702D2"/>
    <w:rsid w:val="003806B6"/>
    <w:rsid w:val="00381527"/>
    <w:rsid w:val="00383BB9"/>
    <w:rsid w:val="0038576F"/>
    <w:rsid w:val="003916FE"/>
    <w:rsid w:val="00391722"/>
    <w:rsid w:val="003963FA"/>
    <w:rsid w:val="003B362B"/>
    <w:rsid w:val="003C2636"/>
    <w:rsid w:val="003C5C36"/>
    <w:rsid w:val="003C7C85"/>
    <w:rsid w:val="003D4197"/>
    <w:rsid w:val="003E6307"/>
    <w:rsid w:val="003F72FB"/>
    <w:rsid w:val="004023BA"/>
    <w:rsid w:val="00403427"/>
    <w:rsid w:val="004408E4"/>
    <w:rsid w:val="00441B44"/>
    <w:rsid w:val="00463624"/>
    <w:rsid w:val="00470CCD"/>
    <w:rsid w:val="00474875"/>
    <w:rsid w:val="00474FA1"/>
    <w:rsid w:val="00481473"/>
    <w:rsid w:val="004823A1"/>
    <w:rsid w:val="004B2171"/>
    <w:rsid w:val="004B457D"/>
    <w:rsid w:val="004B489A"/>
    <w:rsid w:val="004D0E2F"/>
    <w:rsid w:val="004E070C"/>
    <w:rsid w:val="004E7DE6"/>
    <w:rsid w:val="004F0925"/>
    <w:rsid w:val="00505494"/>
    <w:rsid w:val="005123B3"/>
    <w:rsid w:val="00536DFD"/>
    <w:rsid w:val="00544FE4"/>
    <w:rsid w:val="005510DB"/>
    <w:rsid w:val="00554165"/>
    <w:rsid w:val="0056268B"/>
    <w:rsid w:val="00563620"/>
    <w:rsid w:val="00565A3E"/>
    <w:rsid w:val="005776FF"/>
    <w:rsid w:val="00580088"/>
    <w:rsid w:val="00586802"/>
    <w:rsid w:val="00590C91"/>
    <w:rsid w:val="005A7304"/>
    <w:rsid w:val="005D3382"/>
    <w:rsid w:val="005E35CD"/>
    <w:rsid w:val="005E5FB5"/>
    <w:rsid w:val="005E751E"/>
    <w:rsid w:val="00600E1B"/>
    <w:rsid w:val="006044D5"/>
    <w:rsid w:val="0061465F"/>
    <w:rsid w:val="00614C41"/>
    <w:rsid w:val="00641109"/>
    <w:rsid w:val="00643814"/>
    <w:rsid w:val="00647531"/>
    <w:rsid w:val="00674E1C"/>
    <w:rsid w:val="00677F41"/>
    <w:rsid w:val="00685737"/>
    <w:rsid w:val="00694CDA"/>
    <w:rsid w:val="006A3E13"/>
    <w:rsid w:val="006B5C89"/>
    <w:rsid w:val="006B6C40"/>
    <w:rsid w:val="006D4922"/>
    <w:rsid w:val="006E591D"/>
    <w:rsid w:val="006E6A9F"/>
    <w:rsid w:val="006F1857"/>
    <w:rsid w:val="006F7A95"/>
    <w:rsid w:val="00702504"/>
    <w:rsid w:val="00704031"/>
    <w:rsid w:val="00705986"/>
    <w:rsid w:val="00712BA2"/>
    <w:rsid w:val="00716B95"/>
    <w:rsid w:val="00724B32"/>
    <w:rsid w:val="00725DC4"/>
    <w:rsid w:val="00742D42"/>
    <w:rsid w:val="007448AE"/>
    <w:rsid w:val="00756B60"/>
    <w:rsid w:val="0076056D"/>
    <w:rsid w:val="007741E5"/>
    <w:rsid w:val="0077745C"/>
    <w:rsid w:val="00777871"/>
    <w:rsid w:val="00781C4B"/>
    <w:rsid w:val="0078573A"/>
    <w:rsid w:val="007A797C"/>
    <w:rsid w:val="007B7AF3"/>
    <w:rsid w:val="007E03CE"/>
    <w:rsid w:val="007F350F"/>
    <w:rsid w:val="008018AC"/>
    <w:rsid w:val="0080376C"/>
    <w:rsid w:val="008061D2"/>
    <w:rsid w:val="00826B1F"/>
    <w:rsid w:val="00835226"/>
    <w:rsid w:val="008361DB"/>
    <w:rsid w:val="008408DB"/>
    <w:rsid w:val="0084214D"/>
    <w:rsid w:val="00843383"/>
    <w:rsid w:val="00856C5A"/>
    <w:rsid w:val="0086181D"/>
    <w:rsid w:val="0086361C"/>
    <w:rsid w:val="008646F3"/>
    <w:rsid w:val="008832DB"/>
    <w:rsid w:val="00886510"/>
    <w:rsid w:val="00891064"/>
    <w:rsid w:val="008929FD"/>
    <w:rsid w:val="00895EE7"/>
    <w:rsid w:val="0089603B"/>
    <w:rsid w:val="008A15ED"/>
    <w:rsid w:val="008B5765"/>
    <w:rsid w:val="008C0CE6"/>
    <w:rsid w:val="008C16AB"/>
    <w:rsid w:val="0090042D"/>
    <w:rsid w:val="00906B04"/>
    <w:rsid w:val="00920831"/>
    <w:rsid w:val="0093720B"/>
    <w:rsid w:val="00942783"/>
    <w:rsid w:val="009508C2"/>
    <w:rsid w:val="0095198D"/>
    <w:rsid w:val="00962AFC"/>
    <w:rsid w:val="009667C8"/>
    <w:rsid w:val="00982369"/>
    <w:rsid w:val="009831BC"/>
    <w:rsid w:val="00987888"/>
    <w:rsid w:val="00991729"/>
    <w:rsid w:val="009A5DCC"/>
    <w:rsid w:val="009A63D1"/>
    <w:rsid w:val="009B6812"/>
    <w:rsid w:val="009C08F2"/>
    <w:rsid w:val="009C139C"/>
    <w:rsid w:val="009F1F00"/>
    <w:rsid w:val="00A0502C"/>
    <w:rsid w:val="00A07114"/>
    <w:rsid w:val="00A125A1"/>
    <w:rsid w:val="00A2620D"/>
    <w:rsid w:val="00A500B9"/>
    <w:rsid w:val="00A72806"/>
    <w:rsid w:val="00A744D6"/>
    <w:rsid w:val="00A76D88"/>
    <w:rsid w:val="00A86112"/>
    <w:rsid w:val="00A8722D"/>
    <w:rsid w:val="00A961F3"/>
    <w:rsid w:val="00AA0E26"/>
    <w:rsid w:val="00AA24B5"/>
    <w:rsid w:val="00AB43C7"/>
    <w:rsid w:val="00AC1760"/>
    <w:rsid w:val="00AC4052"/>
    <w:rsid w:val="00AC6382"/>
    <w:rsid w:val="00AD2184"/>
    <w:rsid w:val="00AE297B"/>
    <w:rsid w:val="00AE603B"/>
    <w:rsid w:val="00AF38DD"/>
    <w:rsid w:val="00AF6494"/>
    <w:rsid w:val="00B01E4E"/>
    <w:rsid w:val="00B07E26"/>
    <w:rsid w:val="00B22C7D"/>
    <w:rsid w:val="00B252B0"/>
    <w:rsid w:val="00B31F69"/>
    <w:rsid w:val="00B337D5"/>
    <w:rsid w:val="00B377BB"/>
    <w:rsid w:val="00B4369E"/>
    <w:rsid w:val="00B52F2D"/>
    <w:rsid w:val="00B57914"/>
    <w:rsid w:val="00B62F2E"/>
    <w:rsid w:val="00B906F0"/>
    <w:rsid w:val="00BA3CC3"/>
    <w:rsid w:val="00BA40CB"/>
    <w:rsid w:val="00BA59FC"/>
    <w:rsid w:val="00BB168F"/>
    <w:rsid w:val="00BB32C7"/>
    <w:rsid w:val="00BB7FFB"/>
    <w:rsid w:val="00BC543B"/>
    <w:rsid w:val="00BD49BF"/>
    <w:rsid w:val="00C14F84"/>
    <w:rsid w:val="00C25403"/>
    <w:rsid w:val="00C31AE8"/>
    <w:rsid w:val="00C41797"/>
    <w:rsid w:val="00C43559"/>
    <w:rsid w:val="00C65D84"/>
    <w:rsid w:val="00C7499E"/>
    <w:rsid w:val="00C76199"/>
    <w:rsid w:val="00C766DE"/>
    <w:rsid w:val="00C82CFA"/>
    <w:rsid w:val="00C903BB"/>
    <w:rsid w:val="00CB220B"/>
    <w:rsid w:val="00CB2247"/>
    <w:rsid w:val="00CB7363"/>
    <w:rsid w:val="00CC09F0"/>
    <w:rsid w:val="00CC6553"/>
    <w:rsid w:val="00CD5B15"/>
    <w:rsid w:val="00CE77CF"/>
    <w:rsid w:val="00CF3446"/>
    <w:rsid w:val="00CF38B7"/>
    <w:rsid w:val="00CF6E44"/>
    <w:rsid w:val="00D10FE0"/>
    <w:rsid w:val="00D16F23"/>
    <w:rsid w:val="00D1716A"/>
    <w:rsid w:val="00D20368"/>
    <w:rsid w:val="00D236FE"/>
    <w:rsid w:val="00D23BC6"/>
    <w:rsid w:val="00D261D1"/>
    <w:rsid w:val="00D3371D"/>
    <w:rsid w:val="00D41AAE"/>
    <w:rsid w:val="00D51390"/>
    <w:rsid w:val="00D64421"/>
    <w:rsid w:val="00D90DD8"/>
    <w:rsid w:val="00D91883"/>
    <w:rsid w:val="00DA1401"/>
    <w:rsid w:val="00DB0FC2"/>
    <w:rsid w:val="00DB4EAA"/>
    <w:rsid w:val="00DB609E"/>
    <w:rsid w:val="00DB640E"/>
    <w:rsid w:val="00DC0930"/>
    <w:rsid w:val="00DC4212"/>
    <w:rsid w:val="00DC4432"/>
    <w:rsid w:val="00DD5A39"/>
    <w:rsid w:val="00DD6A95"/>
    <w:rsid w:val="00DE6079"/>
    <w:rsid w:val="00DF1314"/>
    <w:rsid w:val="00DF4EE1"/>
    <w:rsid w:val="00DF568E"/>
    <w:rsid w:val="00E132C6"/>
    <w:rsid w:val="00E17529"/>
    <w:rsid w:val="00E24248"/>
    <w:rsid w:val="00E26780"/>
    <w:rsid w:val="00E2736E"/>
    <w:rsid w:val="00E30C34"/>
    <w:rsid w:val="00E35631"/>
    <w:rsid w:val="00E456FE"/>
    <w:rsid w:val="00E51B34"/>
    <w:rsid w:val="00E51E90"/>
    <w:rsid w:val="00E54D90"/>
    <w:rsid w:val="00E57F2A"/>
    <w:rsid w:val="00E638CB"/>
    <w:rsid w:val="00E63DE9"/>
    <w:rsid w:val="00E71EBB"/>
    <w:rsid w:val="00E7692F"/>
    <w:rsid w:val="00E778FD"/>
    <w:rsid w:val="00E8550D"/>
    <w:rsid w:val="00E86B00"/>
    <w:rsid w:val="00E90B6F"/>
    <w:rsid w:val="00EA0BD4"/>
    <w:rsid w:val="00EB6FAE"/>
    <w:rsid w:val="00ED0AEE"/>
    <w:rsid w:val="00ED2DFC"/>
    <w:rsid w:val="00ED3D9D"/>
    <w:rsid w:val="00ED7433"/>
    <w:rsid w:val="00EE7B62"/>
    <w:rsid w:val="00F0082A"/>
    <w:rsid w:val="00F12AE9"/>
    <w:rsid w:val="00F139BC"/>
    <w:rsid w:val="00F13B4C"/>
    <w:rsid w:val="00F14A40"/>
    <w:rsid w:val="00F24E6A"/>
    <w:rsid w:val="00F27815"/>
    <w:rsid w:val="00F308B9"/>
    <w:rsid w:val="00F35309"/>
    <w:rsid w:val="00F35626"/>
    <w:rsid w:val="00F41017"/>
    <w:rsid w:val="00F444FE"/>
    <w:rsid w:val="00F62908"/>
    <w:rsid w:val="00F64546"/>
    <w:rsid w:val="00F73EFC"/>
    <w:rsid w:val="00F748F7"/>
    <w:rsid w:val="00F76877"/>
    <w:rsid w:val="00F97514"/>
    <w:rsid w:val="00FA6C5D"/>
    <w:rsid w:val="00FC4DF2"/>
    <w:rsid w:val="00FC582F"/>
    <w:rsid w:val="00FD641B"/>
    <w:rsid w:val="00FD71D0"/>
    <w:rsid w:val="00FE346A"/>
    <w:rsid w:val="00FF213C"/>
    <w:rsid w:val="00FF25B3"/>
    <w:rsid w:val="00FF386E"/>
    <w:rsid w:val="00FF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86E"/>
  </w:style>
  <w:style w:type="paragraph" w:styleId="Ttulo1">
    <w:name w:val="heading 1"/>
    <w:basedOn w:val="Normal"/>
    <w:next w:val="Normal"/>
    <w:link w:val="Ttulo1Char"/>
    <w:uiPriority w:val="9"/>
    <w:qFormat/>
    <w:rsid w:val="00AE297B"/>
    <w:pPr>
      <w:keepNext/>
      <w:keepLines/>
      <w:numPr>
        <w:numId w:val="1"/>
      </w:numPr>
      <w:spacing w:before="480"/>
      <w:jc w:val="left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297B"/>
    <w:pPr>
      <w:keepNext/>
      <w:keepLines/>
      <w:numPr>
        <w:ilvl w:val="1"/>
        <w:numId w:val="1"/>
      </w:numPr>
      <w:spacing w:before="200"/>
      <w:jc w:val="left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E297B"/>
    <w:pPr>
      <w:keepNext/>
      <w:keepLines/>
      <w:numPr>
        <w:ilvl w:val="2"/>
        <w:numId w:val="1"/>
      </w:numPr>
      <w:spacing w:before="200"/>
      <w:jc w:val="left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E297B"/>
    <w:pPr>
      <w:keepNext/>
      <w:keepLines/>
      <w:numPr>
        <w:ilvl w:val="3"/>
        <w:numId w:val="1"/>
      </w:numPr>
      <w:spacing w:before="200"/>
      <w:jc w:val="left"/>
      <w:outlineLvl w:val="3"/>
    </w:pPr>
    <w:rPr>
      <w:rFonts w:ascii="Arial" w:eastAsiaTheme="majorEastAsia" w:hAnsi="Arial" w:cstheme="majorBidi"/>
      <w:b/>
      <w:bCs/>
      <w:iCs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A5724"/>
    <w:pPr>
      <w:keepNext/>
      <w:keepLines/>
      <w:numPr>
        <w:ilvl w:val="4"/>
        <w:numId w:val="1"/>
      </w:numPr>
      <w:spacing w:before="200"/>
      <w:jc w:val="left"/>
      <w:outlineLvl w:val="4"/>
    </w:pPr>
    <w:rPr>
      <w:rFonts w:ascii="Arial" w:eastAsiaTheme="majorEastAsia" w:hAnsi="Arial" w:cstheme="majorBidi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297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297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297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297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emnumerao">
    <w:name w:val="Título sem numeração"/>
    <w:basedOn w:val="Normal"/>
    <w:next w:val="Normal"/>
    <w:link w:val="TtulosemnumeraoChar"/>
    <w:qFormat/>
    <w:rsid w:val="00AE297B"/>
    <w:pPr>
      <w:spacing w:after="600"/>
      <w:ind w:left="0" w:firstLine="0"/>
      <w:contextualSpacing/>
      <w:jc w:val="left"/>
    </w:pPr>
    <w:rPr>
      <w:rFonts w:ascii="Arial" w:eastAsia="Calibri" w:hAnsi="Arial" w:cs="Times New Roman"/>
      <w:b/>
      <w:caps/>
      <w:sz w:val="24"/>
      <w:szCs w:val="24"/>
    </w:rPr>
  </w:style>
  <w:style w:type="character" w:customStyle="1" w:styleId="TtulosemnumeraoChar">
    <w:name w:val="Título sem numeração Char"/>
    <w:link w:val="Ttulosemnumerao"/>
    <w:rsid w:val="00AE297B"/>
    <w:rPr>
      <w:rFonts w:ascii="Arial" w:eastAsia="Calibri" w:hAnsi="Arial" w:cs="Times New Roman"/>
      <w:b/>
      <w:caps/>
      <w:sz w:val="24"/>
      <w:szCs w:val="24"/>
    </w:rPr>
  </w:style>
  <w:style w:type="paragraph" w:customStyle="1" w:styleId="Aprovao">
    <w:name w:val="Aprovação"/>
    <w:basedOn w:val="Normal"/>
    <w:rsid w:val="00FF386E"/>
    <w:pPr>
      <w:suppressAutoHyphens/>
      <w:ind w:left="0" w:firstLine="0"/>
      <w:contextualSpacing/>
    </w:pPr>
    <w:rPr>
      <w:rFonts w:ascii="Times New Roman" w:eastAsia="Calibri" w:hAnsi="Times New Roman" w:cs="Times New Roman"/>
      <w:b/>
      <w:sz w:val="24"/>
      <w:lang w:eastAsia="zh-CN"/>
    </w:rPr>
  </w:style>
  <w:style w:type="paragraph" w:customStyle="1" w:styleId="TipoDedicatria">
    <w:name w:val="Tipo / Dedicatória"/>
    <w:basedOn w:val="Normal"/>
    <w:rsid w:val="00FF386E"/>
    <w:pPr>
      <w:suppressAutoHyphens/>
      <w:ind w:left="4536" w:firstLine="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rpodeTexto">
    <w:name w:val="Corpo de Texto"/>
    <w:basedOn w:val="Normal"/>
    <w:autoRedefine/>
    <w:rsid w:val="00B01E4E"/>
    <w:pPr>
      <w:ind w:left="0" w:firstLine="0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5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542A"/>
  </w:style>
  <w:style w:type="paragraph" w:styleId="Rodap">
    <w:name w:val="footer"/>
    <w:basedOn w:val="Normal"/>
    <w:link w:val="RodapChar"/>
    <w:uiPriority w:val="99"/>
    <w:semiHidden/>
    <w:unhideWhenUsed/>
    <w:rsid w:val="00155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5542A"/>
  </w:style>
  <w:style w:type="character" w:styleId="Hyperlink">
    <w:name w:val="Hyperlink"/>
    <w:basedOn w:val="Fontepargpadro"/>
    <w:uiPriority w:val="99"/>
    <w:unhideWhenUsed/>
    <w:rsid w:val="00AE297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E297B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E297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E297B"/>
    <w:rPr>
      <w:rFonts w:ascii="Arial" w:eastAsiaTheme="majorEastAsia" w:hAnsi="Arial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AE297B"/>
    <w:rPr>
      <w:rFonts w:ascii="Arial" w:eastAsiaTheme="majorEastAsia" w:hAnsi="Arial" w:cstheme="majorBidi"/>
      <w:b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0A5724"/>
    <w:rPr>
      <w:rFonts w:ascii="Arial" w:eastAsiaTheme="majorEastAsia" w:hAnsi="Arial" w:cstheme="majorBidi"/>
      <w:b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29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rsid w:val="00D51390"/>
    <w:pPr>
      <w:tabs>
        <w:tab w:val="left" w:pos="709"/>
        <w:tab w:val="right" w:leader="dot" w:pos="9072"/>
      </w:tabs>
    </w:pPr>
    <w:rPr>
      <w:rFonts w:ascii="Times New Roman" w:hAnsi="Times New Roman"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D51390"/>
    <w:pPr>
      <w:tabs>
        <w:tab w:val="left" w:pos="709"/>
        <w:tab w:val="right" w:leader="dot" w:pos="9072"/>
      </w:tabs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D51390"/>
    <w:pPr>
      <w:tabs>
        <w:tab w:val="left" w:pos="709"/>
        <w:tab w:val="right" w:leader="dot" w:pos="9072"/>
      </w:tabs>
    </w:pPr>
    <w:rPr>
      <w:rFonts w:ascii="Times New Roman" w:hAnsi="Times New Roman"/>
      <w:sz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51390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3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222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304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F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86E"/>
  </w:style>
  <w:style w:type="paragraph" w:styleId="Ttulo1">
    <w:name w:val="heading 1"/>
    <w:basedOn w:val="Normal"/>
    <w:next w:val="Normal"/>
    <w:link w:val="Ttulo1Char"/>
    <w:uiPriority w:val="9"/>
    <w:qFormat/>
    <w:rsid w:val="00AE297B"/>
    <w:pPr>
      <w:keepNext/>
      <w:keepLines/>
      <w:numPr>
        <w:numId w:val="1"/>
      </w:numPr>
      <w:spacing w:before="480"/>
      <w:jc w:val="left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297B"/>
    <w:pPr>
      <w:keepNext/>
      <w:keepLines/>
      <w:numPr>
        <w:ilvl w:val="1"/>
        <w:numId w:val="1"/>
      </w:numPr>
      <w:spacing w:before="200"/>
      <w:jc w:val="left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E297B"/>
    <w:pPr>
      <w:keepNext/>
      <w:keepLines/>
      <w:numPr>
        <w:ilvl w:val="2"/>
        <w:numId w:val="1"/>
      </w:numPr>
      <w:spacing w:before="200"/>
      <w:jc w:val="left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E297B"/>
    <w:pPr>
      <w:keepNext/>
      <w:keepLines/>
      <w:numPr>
        <w:ilvl w:val="3"/>
        <w:numId w:val="1"/>
      </w:numPr>
      <w:spacing w:before="200"/>
      <w:jc w:val="left"/>
      <w:outlineLvl w:val="3"/>
    </w:pPr>
    <w:rPr>
      <w:rFonts w:ascii="Arial" w:eastAsiaTheme="majorEastAsia" w:hAnsi="Arial" w:cstheme="majorBidi"/>
      <w:b/>
      <w:bCs/>
      <w:iCs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A5724"/>
    <w:pPr>
      <w:keepNext/>
      <w:keepLines/>
      <w:numPr>
        <w:ilvl w:val="4"/>
        <w:numId w:val="1"/>
      </w:numPr>
      <w:spacing w:before="200"/>
      <w:jc w:val="left"/>
      <w:outlineLvl w:val="4"/>
    </w:pPr>
    <w:rPr>
      <w:rFonts w:ascii="Arial" w:eastAsiaTheme="majorEastAsia" w:hAnsi="Arial" w:cstheme="majorBidi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297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297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297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297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emnumerao">
    <w:name w:val="Título sem numeração"/>
    <w:basedOn w:val="Normal"/>
    <w:next w:val="Normal"/>
    <w:link w:val="TtulosemnumeraoChar"/>
    <w:qFormat/>
    <w:rsid w:val="00AE297B"/>
    <w:pPr>
      <w:spacing w:after="600"/>
      <w:ind w:left="0" w:firstLine="0"/>
      <w:contextualSpacing/>
      <w:jc w:val="left"/>
    </w:pPr>
    <w:rPr>
      <w:rFonts w:ascii="Arial" w:eastAsia="Calibri" w:hAnsi="Arial" w:cs="Times New Roman"/>
      <w:b/>
      <w:caps/>
      <w:sz w:val="24"/>
      <w:szCs w:val="24"/>
    </w:rPr>
  </w:style>
  <w:style w:type="character" w:customStyle="1" w:styleId="TtulosemnumeraoChar">
    <w:name w:val="Título sem numeração Char"/>
    <w:link w:val="Ttulosemnumerao"/>
    <w:rsid w:val="00AE297B"/>
    <w:rPr>
      <w:rFonts w:ascii="Arial" w:eastAsia="Calibri" w:hAnsi="Arial" w:cs="Times New Roman"/>
      <w:b/>
      <w:caps/>
      <w:sz w:val="24"/>
      <w:szCs w:val="24"/>
    </w:rPr>
  </w:style>
  <w:style w:type="paragraph" w:customStyle="1" w:styleId="Aprovao">
    <w:name w:val="Aprovação"/>
    <w:basedOn w:val="Normal"/>
    <w:rsid w:val="00FF386E"/>
    <w:pPr>
      <w:suppressAutoHyphens/>
      <w:ind w:left="0" w:firstLine="0"/>
      <w:contextualSpacing/>
    </w:pPr>
    <w:rPr>
      <w:rFonts w:ascii="Times New Roman" w:eastAsia="Calibri" w:hAnsi="Times New Roman" w:cs="Times New Roman"/>
      <w:b/>
      <w:sz w:val="24"/>
      <w:lang w:eastAsia="zh-CN"/>
    </w:rPr>
  </w:style>
  <w:style w:type="paragraph" w:customStyle="1" w:styleId="TipoDedicatria">
    <w:name w:val="Tipo / Dedicatória"/>
    <w:basedOn w:val="Normal"/>
    <w:rsid w:val="00FF386E"/>
    <w:pPr>
      <w:suppressAutoHyphens/>
      <w:ind w:left="4536" w:firstLine="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rpodeTexto">
    <w:name w:val="Corpo de Texto"/>
    <w:basedOn w:val="Normal"/>
    <w:autoRedefine/>
    <w:rsid w:val="00B01E4E"/>
    <w:pPr>
      <w:ind w:left="0" w:firstLine="0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5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542A"/>
  </w:style>
  <w:style w:type="paragraph" w:styleId="Rodap">
    <w:name w:val="footer"/>
    <w:basedOn w:val="Normal"/>
    <w:link w:val="RodapChar"/>
    <w:uiPriority w:val="99"/>
    <w:semiHidden/>
    <w:unhideWhenUsed/>
    <w:rsid w:val="00155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5542A"/>
  </w:style>
  <w:style w:type="character" w:styleId="Hyperlink">
    <w:name w:val="Hyperlink"/>
    <w:basedOn w:val="Fontepargpadro"/>
    <w:uiPriority w:val="99"/>
    <w:unhideWhenUsed/>
    <w:rsid w:val="00AE297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E297B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E297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E297B"/>
    <w:rPr>
      <w:rFonts w:ascii="Arial" w:eastAsiaTheme="majorEastAsia" w:hAnsi="Arial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AE297B"/>
    <w:rPr>
      <w:rFonts w:ascii="Arial" w:eastAsiaTheme="majorEastAsia" w:hAnsi="Arial" w:cstheme="majorBidi"/>
      <w:b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0A5724"/>
    <w:rPr>
      <w:rFonts w:ascii="Arial" w:eastAsiaTheme="majorEastAsia" w:hAnsi="Arial" w:cstheme="majorBidi"/>
      <w:b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29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rsid w:val="00D51390"/>
    <w:pPr>
      <w:tabs>
        <w:tab w:val="left" w:pos="709"/>
        <w:tab w:val="right" w:leader="dot" w:pos="9072"/>
      </w:tabs>
    </w:pPr>
    <w:rPr>
      <w:rFonts w:ascii="Times New Roman" w:hAnsi="Times New Roman"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D51390"/>
    <w:pPr>
      <w:tabs>
        <w:tab w:val="left" w:pos="709"/>
        <w:tab w:val="right" w:leader="dot" w:pos="9072"/>
      </w:tabs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D51390"/>
    <w:pPr>
      <w:tabs>
        <w:tab w:val="left" w:pos="709"/>
        <w:tab w:val="right" w:leader="dot" w:pos="9072"/>
      </w:tabs>
    </w:pPr>
    <w:rPr>
      <w:rFonts w:ascii="Times New Roman" w:hAnsi="Times New Roman"/>
      <w:sz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51390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3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222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304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etpdh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storaldamulherbh.blogspot.com/2012/10/trafico-de-pessoas-diagnostico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edebrasilatual.com.br/cidadania/2012/07/trafico-de-pessoas/pais-tem-241-rotas-de-trafico-humano-regioes-mais-pobres-tem-maior-concentrac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coesunidas.org/novo-plano-nacional-visa-reforcar-acoes-de-combate-ao-trafico-de-pessoas-no-brasi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FF28-E792-4277-87D7-30CF687A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429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REFERÊNCIA</vt:lpstr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marleides</cp:lastModifiedBy>
  <cp:revision>11</cp:revision>
  <cp:lastPrinted>2019-05-25T01:57:00Z</cp:lastPrinted>
  <dcterms:created xsi:type="dcterms:W3CDTF">2019-05-21T02:51:00Z</dcterms:created>
  <dcterms:modified xsi:type="dcterms:W3CDTF">2019-05-25T01:57:00Z</dcterms:modified>
</cp:coreProperties>
</file>